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2E" w:rsidRDefault="00E705E5" w:rsidP="00E974AF">
      <w:pPr>
        <w:jc w:val="center"/>
        <w:rPr>
          <w:rFonts w:ascii="Arial" w:hAnsi="Arial" w:cs="Arial"/>
          <w:b/>
          <w:sz w:val="28"/>
          <w:szCs w:val="28"/>
        </w:rPr>
      </w:pPr>
      <w:r w:rsidRPr="00C71B2E">
        <w:rPr>
          <w:rFonts w:ascii="Arial" w:hAnsi="Arial" w:cs="Arial"/>
          <w:b/>
          <w:sz w:val="28"/>
          <w:szCs w:val="28"/>
        </w:rPr>
        <w:t>Roczny plan pracy</w:t>
      </w:r>
      <w:r w:rsidR="00E974AF" w:rsidRPr="00C71B2E">
        <w:rPr>
          <w:rFonts w:ascii="Arial" w:hAnsi="Arial" w:cs="Arial"/>
          <w:b/>
          <w:sz w:val="28"/>
          <w:szCs w:val="28"/>
        </w:rPr>
        <w:t xml:space="preserve"> w Przedszkolu nr 3 w Pszczynie </w:t>
      </w:r>
    </w:p>
    <w:p w:rsidR="00C85245" w:rsidRPr="00C71B2E" w:rsidRDefault="00E974AF" w:rsidP="00E974A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71B2E">
        <w:rPr>
          <w:rFonts w:ascii="Arial" w:hAnsi="Arial" w:cs="Arial"/>
          <w:b/>
          <w:sz w:val="28"/>
          <w:szCs w:val="28"/>
        </w:rPr>
        <w:t>w roku szkolnym 2019/2020</w:t>
      </w:r>
    </w:p>
    <w:p w:rsidR="00E705E5" w:rsidRPr="00E974AF" w:rsidRDefault="00E705E5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585458" w:rsidRPr="00E974AF" w:rsidTr="004556BD">
        <w:tc>
          <w:tcPr>
            <w:tcW w:w="3020" w:type="dxa"/>
          </w:tcPr>
          <w:p w:rsidR="00585458" w:rsidRPr="00E974AF" w:rsidRDefault="005854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74AF">
              <w:rPr>
                <w:rFonts w:ascii="Arial" w:hAnsi="Arial" w:cs="Arial"/>
                <w:b/>
                <w:sz w:val="24"/>
                <w:szCs w:val="24"/>
              </w:rPr>
              <w:t xml:space="preserve">MIESIĄC </w:t>
            </w:r>
          </w:p>
        </w:tc>
        <w:tc>
          <w:tcPr>
            <w:tcW w:w="6042" w:type="dxa"/>
          </w:tcPr>
          <w:p w:rsidR="00585458" w:rsidRPr="00E974AF" w:rsidRDefault="005854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74AF">
              <w:rPr>
                <w:rFonts w:ascii="Arial" w:hAnsi="Arial" w:cs="Arial"/>
                <w:b/>
                <w:sz w:val="24"/>
                <w:szCs w:val="24"/>
              </w:rPr>
              <w:t xml:space="preserve">Ważniejsze wydarzenie, uroczystości i wycieczki </w:t>
            </w:r>
          </w:p>
        </w:tc>
      </w:tr>
      <w:tr w:rsidR="00585458" w:rsidRPr="00E974AF" w:rsidTr="009E2C41">
        <w:tc>
          <w:tcPr>
            <w:tcW w:w="3020" w:type="dxa"/>
          </w:tcPr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Wrzesień </w:t>
            </w:r>
          </w:p>
        </w:tc>
        <w:tc>
          <w:tcPr>
            <w:tcW w:w="6042" w:type="dxa"/>
          </w:tcPr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>Uroczyste rozpoczęcie roku szkolnego.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 „Dzień Chłopaka” w przedszkolu – wręczenie upominków wszystkim chłopcom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>-„Międzynarodowy dzień Kropki” – Kolorowy dzień w przedszkolu .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„Dzień Przedszkolaka” zabawy ruchowe, medale dla przedszkolaków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>Światowy dzień pierwszej pomocy.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„Dzień Grzyba” wykonanie przez przedszkolaków pracy plastycznej z wizerunkiem grzyba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Powitanie  jesieni spacer w okolicy przedszkola, szukanie oznak jesieni </w:t>
            </w:r>
          </w:p>
          <w:p w:rsidR="00E974AF" w:rsidRPr="00E974AF" w:rsidRDefault="00E974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458" w:rsidRPr="00E974AF" w:rsidTr="00354831">
        <w:tc>
          <w:tcPr>
            <w:tcW w:w="3020" w:type="dxa"/>
          </w:tcPr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Październik </w:t>
            </w:r>
          </w:p>
        </w:tc>
        <w:tc>
          <w:tcPr>
            <w:tcW w:w="6042" w:type="dxa"/>
          </w:tcPr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„Światowy Dzień Uśmiechu”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Kącik jesienny gromadzenie materiału przyrodniczego.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„Pasowanie na przedszkola” wręczenie dyplomów i upominków dzieciom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„Urodziny Marchewki” – marchewkowy dzień w przedszkolu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„Dzień Edukacji Narodowej” – podziękowanie nauczycielom i pracownikom obsługi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„Czytanie dzieciom” – rozpoczęcie cyklu czytania dzieciom przez zaproszonych rodziców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Spotkanie z policjantem – zapoznanie z przepisami ruchu drogowego </w:t>
            </w:r>
          </w:p>
          <w:p w:rsidR="00E974AF" w:rsidRPr="00E974AF" w:rsidRDefault="00E974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458" w:rsidRPr="00E974AF" w:rsidTr="00341AB8">
        <w:tc>
          <w:tcPr>
            <w:tcW w:w="3020" w:type="dxa"/>
          </w:tcPr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>Listopad</w:t>
            </w:r>
          </w:p>
        </w:tc>
        <w:tc>
          <w:tcPr>
            <w:tcW w:w="6042" w:type="dxa"/>
          </w:tcPr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„Dzień Postaci z Bajek” – zapoznanie z bohaterami ulubionych bajek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>„Święto Pluszowego Misia” – prezentacja misiów przyniesionych przez dzieci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lastRenderedPageBreak/>
              <w:t>„Bal szalonych fryzur” – andrzejkowa zabawa taneczna połączona z wróżbami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Spotkanie z fotografem – zapoznanie z jego pracą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Mały Patriota – </w:t>
            </w:r>
            <w:proofErr w:type="spellStart"/>
            <w:r w:rsidRPr="00E974AF">
              <w:rPr>
                <w:rFonts w:ascii="Arial" w:hAnsi="Arial" w:cs="Arial"/>
                <w:sz w:val="24"/>
                <w:szCs w:val="24"/>
              </w:rPr>
              <w:t>przypomnie</w:t>
            </w:r>
            <w:proofErr w:type="spellEnd"/>
            <w:r w:rsidRPr="00E974AF">
              <w:rPr>
                <w:rFonts w:ascii="Arial" w:hAnsi="Arial" w:cs="Arial"/>
                <w:sz w:val="24"/>
                <w:szCs w:val="24"/>
              </w:rPr>
              <w:t xml:space="preserve"> symboli narodowych 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„Dzień Jeża”- prezentacja zawierająca informacji na temat jeża </w:t>
            </w:r>
          </w:p>
          <w:p w:rsidR="00E974AF" w:rsidRPr="00E974AF" w:rsidRDefault="00E974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458" w:rsidRPr="00E974AF" w:rsidTr="00814C0D">
        <w:trPr>
          <w:trHeight w:val="1931"/>
        </w:trPr>
        <w:tc>
          <w:tcPr>
            <w:tcW w:w="3020" w:type="dxa"/>
          </w:tcPr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lastRenderedPageBreak/>
              <w:t xml:space="preserve">Grudzień </w:t>
            </w:r>
          </w:p>
        </w:tc>
        <w:tc>
          <w:tcPr>
            <w:tcW w:w="6042" w:type="dxa"/>
          </w:tcPr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„Barbórka” – święto górników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„Mikołajki” – spotkanie z Mikołajem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„Jasełka” – świąteczne spotkanie z rodzicami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>Pierwszy dzień Zimy</w:t>
            </w:r>
          </w:p>
          <w:p w:rsidR="00E974AF" w:rsidRPr="00E974AF" w:rsidRDefault="00E974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458" w:rsidRPr="00E974AF" w:rsidTr="000E42FE">
        <w:tc>
          <w:tcPr>
            <w:tcW w:w="3020" w:type="dxa"/>
          </w:tcPr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Styczeń </w:t>
            </w:r>
          </w:p>
        </w:tc>
        <w:tc>
          <w:tcPr>
            <w:tcW w:w="6042" w:type="dxa"/>
          </w:tcPr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Spotkanie z Bibliotekarką – przypomnie zasad zachowania w bibliotece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„Dzień Bałwanka” – zimowe zabawy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-Bal Karnawałowy – zabawy ruchowe i tańce przy muzyce, prezentowanie strojów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„Dzień Babci i Dziadka” – wizyta gości w przedszkolu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Default="00585458" w:rsidP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>„Dzień Kubusia Puchatka”</w:t>
            </w:r>
          </w:p>
          <w:p w:rsidR="00E974AF" w:rsidRPr="00E974AF" w:rsidRDefault="00E974AF" w:rsidP="005854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458" w:rsidRPr="00E974AF" w:rsidTr="00B84C45">
        <w:tc>
          <w:tcPr>
            <w:tcW w:w="3020" w:type="dxa"/>
          </w:tcPr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Luty </w:t>
            </w:r>
          </w:p>
        </w:tc>
        <w:tc>
          <w:tcPr>
            <w:tcW w:w="6042" w:type="dxa"/>
          </w:tcPr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„Dzień handlowca” – wycieczka do pobliskiego sklepu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>„Walentynki”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„Dzień Kota”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„Dzień Pizzy”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„Dzień Dinozaura” </w:t>
            </w:r>
          </w:p>
          <w:p w:rsidR="00E974AF" w:rsidRPr="00E974AF" w:rsidRDefault="00E974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458" w:rsidRPr="00E974AF" w:rsidTr="00641172">
        <w:tc>
          <w:tcPr>
            <w:tcW w:w="3020" w:type="dxa"/>
          </w:tcPr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Marzec </w:t>
            </w:r>
          </w:p>
        </w:tc>
        <w:tc>
          <w:tcPr>
            <w:tcW w:w="6042" w:type="dxa"/>
          </w:tcPr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„Dzień Kobiet”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>„Tłusty Czwartek” – zapoznanie z tradycją, degustacja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>Pierwszy dzień wiosny.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„Międzynarodowy Dzień Słońca” – dzień koloru żółtego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„Dzień Dendysty” – przypomnienie zasad higieny jamy ustnej – mycie zębów, poznanie zawodu stomatologa </w:t>
            </w:r>
          </w:p>
          <w:p w:rsidR="00E974AF" w:rsidRDefault="00E974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974AF" w:rsidRPr="00E974AF" w:rsidRDefault="00E974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458" w:rsidRPr="00E974AF" w:rsidTr="000A768F">
        <w:tc>
          <w:tcPr>
            <w:tcW w:w="3020" w:type="dxa"/>
          </w:tcPr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lastRenderedPageBreak/>
              <w:t xml:space="preserve">Kwiecień </w:t>
            </w:r>
          </w:p>
        </w:tc>
        <w:tc>
          <w:tcPr>
            <w:tcW w:w="6042" w:type="dxa"/>
          </w:tcPr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„Wielkanoc”- szukanie wielkanocnego zajączka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„Światowy Dzień Ziemi” – dbałość o swoje środowisko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Święto muzyki – wysłuchanie przez dzieci różnych utworów, gra na instrumentach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„Dzień zdrowia” – przypomnienie dzieciom zasad zdrowego trybu życia, prawidłowego odżywiania </w:t>
            </w:r>
          </w:p>
          <w:p w:rsidR="00E974AF" w:rsidRPr="00E974AF" w:rsidRDefault="00E974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458" w:rsidRPr="00E974AF" w:rsidTr="00A978A0">
        <w:tc>
          <w:tcPr>
            <w:tcW w:w="3020" w:type="dxa"/>
          </w:tcPr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Maj </w:t>
            </w:r>
          </w:p>
        </w:tc>
        <w:tc>
          <w:tcPr>
            <w:tcW w:w="6042" w:type="dxa"/>
          </w:tcPr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Wycieczka do p. rolnika – zapoznanie z pracą na roli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„Dzień mamy”- wykonanie laurki lub upominku dla mamy </w:t>
            </w:r>
          </w:p>
          <w:p w:rsidR="00585458" w:rsidRPr="00E974AF" w:rsidRDefault="00585458" w:rsidP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85458" w:rsidRPr="00E974AF" w:rsidTr="00CA3019">
        <w:tc>
          <w:tcPr>
            <w:tcW w:w="3020" w:type="dxa"/>
          </w:tcPr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Czerwiec </w:t>
            </w:r>
          </w:p>
        </w:tc>
        <w:tc>
          <w:tcPr>
            <w:tcW w:w="6042" w:type="dxa"/>
          </w:tcPr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„Dzień Dziecka” – święto wszystkich dzieci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„Dzień Rodziny”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„Żegnamy Zerówki”- występ pożegnalny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„Święto truskawki” – degustacja i prezentacja owocu </w:t>
            </w:r>
          </w:p>
          <w:p w:rsidR="00585458" w:rsidRPr="00E974AF" w:rsidRDefault="00585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58" w:rsidRDefault="00585458">
            <w:pPr>
              <w:rPr>
                <w:rFonts w:ascii="Arial" w:hAnsi="Arial" w:cs="Arial"/>
                <w:sz w:val="24"/>
                <w:szCs w:val="24"/>
              </w:rPr>
            </w:pPr>
            <w:r w:rsidRPr="00E974AF">
              <w:rPr>
                <w:rFonts w:ascii="Arial" w:hAnsi="Arial" w:cs="Arial"/>
                <w:sz w:val="24"/>
                <w:szCs w:val="24"/>
              </w:rPr>
              <w:t xml:space="preserve">„Sport to zdrowie” – międzygrupowe rozrywki sportowe </w:t>
            </w:r>
          </w:p>
          <w:p w:rsidR="00E974AF" w:rsidRPr="00E974AF" w:rsidRDefault="00E974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05E5" w:rsidRPr="00E974AF" w:rsidRDefault="00E705E5">
      <w:pPr>
        <w:rPr>
          <w:rFonts w:ascii="Arial" w:hAnsi="Arial" w:cs="Arial"/>
          <w:sz w:val="24"/>
          <w:szCs w:val="24"/>
        </w:rPr>
      </w:pPr>
    </w:p>
    <w:sectPr w:rsidR="00E705E5" w:rsidRPr="00E974AF" w:rsidSect="000A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740E"/>
    <w:rsid w:val="000864AC"/>
    <w:rsid w:val="000A39FA"/>
    <w:rsid w:val="00285B7C"/>
    <w:rsid w:val="003B5D45"/>
    <w:rsid w:val="0040022D"/>
    <w:rsid w:val="00585458"/>
    <w:rsid w:val="00620111"/>
    <w:rsid w:val="007447D1"/>
    <w:rsid w:val="008048E4"/>
    <w:rsid w:val="008512CC"/>
    <w:rsid w:val="00967502"/>
    <w:rsid w:val="00A3604F"/>
    <w:rsid w:val="00A84D33"/>
    <w:rsid w:val="00B1219A"/>
    <w:rsid w:val="00C45183"/>
    <w:rsid w:val="00C71B2E"/>
    <w:rsid w:val="00C85245"/>
    <w:rsid w:val="00E110D2"/>
    <w:rsid w:val="00E705E5"/>
    <w:rsid w:val="00E974AF"/>
    <w:rsid w:val="00F07E7B"/>
    <w:rsid w:val="00F52958"/>
    <w:rsid w:val="00F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 11</dc:creator>
  <cp:lastModifiedBy>Beata</cp:lastModifiedBy>
  <cp:revision>4</cp:revision>
  <dcterms:created xsi:type="dcterms:W3CDTF">2019-10-09T14:37:00Z</dcterms:created>
  <dcterms:modified xsi:type="dcterms:W3CDTF">2019-10-09T16:02:00Z</dcterms:modified>
</cp:coreProperties>
</file>