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15" w:rsidRDefault="00897915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897915" w:rsidRDefault="00D6099F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13.03.2023 do 17.03.2023</w:t>
      </w:r>
    </w:p>
    <w:p w:rsidR="00897915" w:rsidRDefault="00D6099F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897915" w:rsidRDefault="00D6099F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897915" w:rsidRDefault="00D6099F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Chleb/wieloziarnisty</w:t>
      </w:r>
      <w:r>
        <w:t xml:space="preserve"> </w:t>
      </w:r>
      <w:r>
        <w:rPr>
          <w:bCs/>
          <w:color w:val="000000"/>
        </w:rPr>
        <w:t>z masłem</w:t>
      </w:r>
      <w:r>
        <w:t xml:space="preserve"> i serkiem </w:t>
      </w:r>
      <w:proofErr w:type="spellStart"/>
      <w:r>
        <w:t>almette</w:t>
      </w:r>
      <w:proofErr w:type="spellEnd"/>
      <w:r>
        <w:t xml:space="preserve"> (</w:t>
      </w:r>
      <w:r>
        <w:rPr>
          <w:shd w:val="clear" w:color="auto" w:fill="FFFF00"/>
        </w:rPr>
        <w:t>1,7</w:t>
      </w:r>
      <w:r>
        <w:t>), ogórek zielony, szczypiorek, herbata z malinowa, banany.</w:t>
      </w:r>
    </w:p>
    <w:p w:rsidR="00897915" w:rsidRDefault="00D6099F">
      <w:pPr>
        <w:rPr>
          <w:rFonts w:hint="eastAsia"/>
        </w:rPr>
      </w:pPr>
      <w:r>
        <w:rPr>
          <w:b/>
        </w:rPr>
        <w:t>Obiad:</w:t>
      </w:r>
      <w:r>
        <w:t xml:space="preserve"> Zupa kapuśniak (</w:t>
      </w:r>
      <w:r>
        <w:rPr>
          <w:shd w:val="clear" w:color="auto" w:fill="FFFF00"/>
        </w:rPr>
        <w:t>1,6,9,10</w:t>
      </w:r>
      <w:r>
        <w:t xml:space="preserve">), </w:t>
      </w:r>
    </w:p>
    <w:p w:rsidR="00897915" w:rsidRDefault="00D6099F">
      <w:pPr>
        <w:rPr>
          <w:rFonts w:hint="eastAsia"/>
        </w:rPr>
      </w:pPr>
      <w:r>
        <w:t>Grysik z c</w:t>
      </w:r>
      <w:r>
        <w:t>ynamonem (</w:t>
      </w:r>
      <w:r>
        <w:rPr>
          <w:shd w:val="clear" w:color="auto" w:fill="FFFF00"/>
        </w:rPr>
        <w:t>1,7</w:t>
      </w:r>
      <w:r>
        <w:t>), kompot owocowy.</w:t>
      </w:r>
    </w:p>
    <w:p w:rsidR="00897915" w:rsidRDefault="00D6099F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Bułka z masłem i polędwicą z kurczaka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), rzodkiewki</w:t>
      </w:r>
      <w:r>
        <w:rPr>
          <w:kern w:val="0"/>
        </w:rPr>
        <w:t xml:space="preserve">, herbata z cytryną. </w:t>
      </w:r>
      <w:r>
        <w:rPr>
          <w:bCs/>
          <w:kern w:val="0"/>
        </w:rPr>
        <w:t xml:space="preserve"> </w:t>
      </w:r>
    </w:p>
    <w:p w:rsidR="00897915" w:rsidRDefault="00D6099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897915" w:rsidRDefault="00D6099F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Chleb/żytni</w:t>
      </w:r>
      <w:r>
        <w:t xml:space="preserve"> z masłem i kiełbasą </w:t>
      </w:r>
      <w:r>
        <w:t>kminkową (</w:t>
      </w:r>
      <w:r>
        <w:rPr>
          <w:shd w:val="clear" w:color="auto" w:fill="FFFF00"/>
        </w:rPr>
        <w:t>1,6,7</w:t>
      </w:r>
      <w:r>
        <w:t>), pomidor, papryka czerwona, herbatka owocowa, mandarynki.</w:t>
      </w:r>
    </w:p>
    <w:p w:rsidR="00897915" w:rsidRDefault="00D6099F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wołowo – drobiowy z makaronem i zieloną pietruszką (</w:t>
      </w:r>
      <w:r>
        <w:rPr>
          <w:shd w:val="clear" w:color="auto" w:fill="FFFF00"/>
        </w:rPr>
        <w:t>1,9</w:t>
      </w:r>
      <w:r>
        <w:t xml:space="preserve">),   </w:t>
      </w:r>
    </w:p>
    <w:p w:rsidR="00897915" w:rsidRDefault="00D6099F">
      <w:pPr>
        <w:rPr>
          <w:rFonts w:hint="eastAsia"/>
        </w:rPr>
      </w:pPr>
      <w:r>
        <w:t>Kotlet pożarski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>ziemniaki, marchewka z groszkiem (</w:t>
      </w:r>
      <w:r>
        <w:rPr>
          <w:shd w:val="clear" w:color="auto" w:fill="FFFF00"/>
        </w:rPr>
        <w:t>1,7</w:t>
      </w:r>
      <w:r>
        <w:t xml:space="preserve">), kompot z czarnej porzeczki. </w:t>
      </w:r>
    </w:p>
    <w:p w:rsidR="00897915" w:rsidRDefault="00D6099F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</w:t>
      </w:r>
      <w:r>
        <w:rPr>
          <w:bCs/>
        </w:rPr>
        <w:t xml:space="preserve"> Koktajl truskawkowy (</w:t>
      </w:r>
      <w:r>
        <w:rPr>
          <w:bCs/>
          <w:shd w:val="clear" w:color="auto" w:fill="FFFF00"/>
        </w:rPr>
        <w:t>7</w:t>
      </w:r>
      <w:r>
        <w:rPr>
          <w:bCs/>
        </w:rPr>
        <w:t>) i paluchy kukurydziane.</w:t>
      </w:r>
    </w:p>
    <w:p w:rsidR="00897915" w:rsidRDefault="00D6099F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897915" w:rsidRDefault="00D6099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Chleb/wieloziarnisty z masłem, polędwicą sopocką (</w:t>
      </w:r>
      <w:r>
        <w:rPr>
          <w:shd w:val="clear" w:color="auto" w:fill="FFFF00"/>
        </w:rPr>
        <w:t>1,6,7</w:t>
      </w:r>
      <w:r>
        <w:t>), żółtym serem (</w:t>
      </w:r>
      <w:r>
        <w:rPr>
          <w:shd w:val="clear" w:color="auto" w:fill="FFFF00"/>
        </w:rPr>
        <w:t>7</w:t>
      </w:r>
      <w:r>
        <w:t>) i sałatą, herbatka z cytryną, jabłka.</w:t>
      </w:r>
    </w:p>
    <w:p w:rsidR="00897915" w:rsidRDefault="00D6099F">
      <w:pPr>
        <w:rPr>
          <w:rFonts w:hint="eastAsia"/>
        </w:rPr>
      </w:pPr>
      <w:r>
        <w:rPr>
          <w:b/>
          <w:bCs/>
        </w:rPr>
        <w:t>Obiad:</w:t>
      </w:r>
      <w:r>
        <w:t xml:space="preserve"> Zupa ogórkowa z ziemniakami i ryżem (</w:t>
      </w:r>
      <w:r>
        <w:rPr>
          <w:shd w:val="clear" w:color="auto" w:fill="FFFF00"/>
        </w:rPr>
        <w:t>1,7,9</w:t>
      </w:r>
      <w:r>
        <w:t>),</w:t>
      </w:r>
    </w:p>
    <w:p w:rsidR="00897915" w:rsidRDefault="00D6099F">
      <w:pPr>
        <w:rPr>
          <w:rFonts w:hint="eastAsia"/>
        </w:rPr>
      </w:pPr>
      <w:r>
        <w:t>Leczo z paró</w:t>
      </w:r>
      <w:r>
        <w:t>wką i bułką (</w:t>
      </w:r>
      <w:r>
        <w:rPr>
          <w:shd w:val="clear" w:color="auto" w:fill="FFFF00"/>
        </w:rPr>
        <w:t>1,6</w:t>
      </w:r>
      <w:r>
        <w:t xml:space="preserve">), lemoniada z cytryną. </w:t>
      </w:r>
    </w:p>
    <w:p w:rsidR="00897915" w:rsidRDefault="00D6099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Drożdżówka z marmoladą (</w:t>
      </w:r>
      <w:r>
        <w:rPr>
          <w:bCs/>
          <w:shd w:val="clear" w:color="auto" w:fill="FFFF00"/>
        </w:rPr>
        <w:t>1,3,7</w:t>
      </w:r>
      <w:r>
        <w:rPr>
          <w:bCs/>
        </w:rPr>
        <w:t>), herbata lipowa.</w:t>
      </w:r>
    </w:p>
    <w:p w:rsidR="00897915" w:rsidRDefault="00D6099F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897915" w:rsidRDefault="00D6099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Rogal maślany z masłem i dżemem z czarnej porzeczki</w:t>
      </w:r>
      <w:r>
        <w:t xml:space="preserve"> (</w:t>
      </w:r>
      <w:r>
        <w:rPr>
          <w:shd w:val="clear" w:color="auto" w:fill="FFFF00"/>
        </w:rPr>
        <w:t>1,7</w:t>
      </w:r>
      <w:r>
        <w:t>), płatki owsiane z mlekiem (</w:t>
      </w:r>
      <w:r>
        <w:rPr>
          <w:shd w:val="clear" w:color="auto" w:fill="FFFF00"/>
        </w:rPr>
        <w:t>1,7</w:t>
      </w:r>
      <w:r>
        <w:t xml:space="preserve">), pomarańcze, herbatka z </w:t>
      </w:r>
      <w:r>
        <w:t>cytryną.</w:t>
      </w:r>
    </w:p>
    <w:p w:rsidR="00897915" w:rsidRDefault="00D6099F">
      <w:pPr>
        <w:rPr>
          <w:rFonts w:hint="eastAsia"/>
        </w:rPr>
      </w:pPr>
      <w:r>
        <w:rPr>
          <w:b/>
          <w:bCs/>
        </w:rPr>
        <w:t>Obiad:</w:t>
      </w:r>
      <w:r>
        <w:t xml:space="preserve"> Zupa krem z dyni z groszkiem ptysiowym (</w:t>
      </w:r>
      <w:r>
        <w:rPr>
          <w:shd w:val="clear" w:color="auto" w:fill="FFFF00"/>
        </w:rPr>
        <w:t>1,3,7,9</w:t>
      </w:r>
      <w:r>
        <w:t xml:space="preserve">), </w:t>
      </w:r>
    </w:p>
    <w:p w:rsidR="00897915" w:rsidRDefault="00D6099F">
      <w:pPr>
        <w:rPr>
          <w:rFonts w:hint="eastAsia"/>
        </w:rPr>
      </w:pPr>
      <w:r>
        <w:t>Gulasz wieprzowy (</w:t>
      </w:r>
      <w:r>
        <w:rPr>
          <w:shd w:val="clear" w:color="auto" w:fill="FFFF00"/>
        </w:rPr>
        <w:t>1,7</w:t>
      </w:r>
      <w:r>
        <w:t>), kasza bul-gur (</w:t>
      </w:r>
      <w:r>
        <w:rPr>
          <w:shd w:val="clear" w:color="auto" w:fill="FFFF00"/>
        </w:rPr>
        <w:t>1</w:t>
      </w:r>
      <w:r>
        <w:t>), warzywa na parze, kompot wieloowocowy..</w:t>
      </w:r>
    </w:p>
    <w:p w:rsidR="00897915" w:rsidRDefault="00D6099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Herbatniki be-be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1,3,7</w:t>
      </w:r>
      <w:r>
        <w:rPr>
          <w:bCs/>
        </w:rPr>
        <w:t>) i kisiel (</w:t>
      </w:r>
      <w:r>
        <w:rPr>
          <w:bCs/>
          <w:shd w:val="clear" w:color="auto" w:fill="FFFF00"/>
        </w:rPr>
        <w:t>7</w:t>
      </w:r>
      <w:r>
        <w:rPr>
          <w:bCs/>
        </w:rPr>
        <w:t>).</w:t>
      </w:r>
    </w:p>
    <w:p w:rsidR="00897915" w:rsidRDefault="00D6099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897915" w:rsidRDefault="00D6099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</w:t>
      </w:r>
      <w:r>
        <w:t xml:space="preserve"> z masłem i pastą</w:t>
      </w:r>
      <w:r>
        <w:t xml:space="preserve"> z tuńczyka (</w:t>
      </w:r>
      <w:r>
        <w:rPr>
          <w:shd w:val="clear" w:color="auto" w:fill="FFFF00"/>
        </w:rPr>
        <w:t>1,4,7</w:t>
      </w:r>
      <w:r>
        <w:t>), pomidor i szczypiorek, gruszki, herbatka malinowa.</w:t>
      </w:r>
    </w:p>
    <w:p w:rsidR="00897915" w:rsidRDefault="00D6099F">
      <w:pPr>
        <w:rPr>
          <w:rFonts w:hint="eastAsia"/>
        </w:rPr>
      </w:pPr>
      <w:r>
        <w:rPr>
          <w:b/>
          <w:bCs/>
        </w:rPr>
        <w:t>Obiad:</w:t>
      </w:r>
      <w:r>
        <w:t xml:space="preserve"> Zupa żurek z ziemniakami (</w:t>
      </w:r>
      <w:r>
        <w:rPr>
          <w:shd w:val="clear" w:color="auto" w:fill="FFFF00"/>
        </w:rPr>
        <w:t>1,7,9</w:t>
      </w:r>
      <w:r>
        <w:t xml:space="preserve">), </w:t>
      </w:r>
    </w:p>
    <w:p w:rsidR="00897915" w:rsidRDefault="00D6099F">
      <w:pPr>
        <w:rPr>
          <w:rFonts w:hint="eastAsia"/>
        </w:rPr>
      </w:pPr>
      <w:r>
        <w:t>Makaron z białym serem (</w:t>
      </w:r>
      <w:r>
        <w:rPr>
          <w:shd w:val="clear" w:color="auto" w:fill="FFFF00"/>
        </w:rPr>
        <w:t>1,7</w:t>
      </w:r>
      <w:r>
        <w:t xml:space="preserve">), kompot jabłkowo-rabarbarowy. </w:t>
      </w:r>
    </w:p>
    <w:p w:rsidR="00897915" w:rsidRDefault="00D6099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Wek z masłem i jajko gotowane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),</w:t>
      </w:r>
      <w:r>
        <w:rPr>
          <w:kern w:val="0"/>
        </w:rPr>
        <w:t xml:space="preserve"> herbata rumiankowa.</w:t>
      </w:r>
    </w:p>
    <w:p w:rsidR="00897915" w:rsidRDefault="00897915">
      <w:pPr>
        <w:rPr>
          <w:rFonts w:hint="eastAsia"/>
          <w:bCs/>
        </w:rPr>
      </w:pPr>
    </w:p>
    <w:p w:rsidR="00897915" w:rsidRDefault="00D6099F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nawiasach podane są alergeny, występujące w potrawach, </w:t>
      </w:r>
    </w:p>
    <w:p w:rsidR="00897915" w:rsidRDefault="00D6099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897915" w:rsidRDefault="00D6099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897915" w:rsidRDefault="00D6099F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897915" w:rsidRDefault="00D6099F">
      <w:pPr>
        <w:ind w:left="360"/>
        <w:rPr>
          <w:rFonts w:hint="eastAsia"/>
        </w:rPr>
      </w:pPr>
      <w:r>
        <w:t>Intendent zastrzega sobie prawo do zmian w jad</w:t>
      </w:r>
      <w:r>
        <w:t>łospisie (z przyczyn niezależnych)</w:t>
      </w:r>
    </w:p>
    <w:p w:rsidR="00897915" w:rsidRDefault="00897915">
      <w:pPr>
        <w:pStyle w:val="Standard"/>
        <w:rPr>
          <w:rFonts w:hint="eastAsia"/>
          <w:b/>
          <w:bCs/>
          <w:sz w:val="28"/>
          <w:szCs w:val="28"/>
        </w:rPr>
      </w:pPr>
    </w:p>
    <w:p w:rsidR="00897915" w:rsidRDefault="00897915">
      <w:pPr>
        <w:rPr>
          <w:rFonts w:hint="eastAsia"/>
        </w:rPr>
      </w:pPr>
    </w:p>
    <w:p w:rsidR="00897915" w:rsidRDefault="00897915">
      <w:pPr>
        <w:rPr>
          <w:rFonts w:hint="eastAsia"/>
        </w:rPr>
      </w:pPr>
    </w:p>
    <w:p w:rsidR="00897915" w:rsidRDefault="00897915">
      <w:pPr>
        <w:rPr>
          <w:rFonts w:hint="eastAsia"/>
        </w:rPr>
      </w:pPr>
    </w:p>
    <w:p w:rsidR="00897915" w:rsidRDefault="00897915">
      <w:pPr>
        <w:rPr>
          <w:rFonts w:hint="eastAsia"/>
        </w:rPr>
      </w:pPr>
    </w:p>
    <w:p w:rsidR="00897915" w:rsidRDefault="00897915">
      <w:pPr>
        <w:rPr>
          <w:rFonts w:hint="eastAsia"/>
        </w:rPr>
      </w:pPr>
    </w:p>
    <w:p w:rsidR="00897915" w:rsidRDefault="00897915">
      <w:pPr>
        <w:rPr>
          <w:rFonts w:hint="eastAsia"/>
        </w:rPr>
      </w:pPr>
    </w:p>
    <w:sectPr w:rsidR="00897915" w:rsidSect="0089791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9F" w:rsidRDefault="00D6099F" w:rsidP="00897915">
      <w:r>
        <w:separator/>
      </w:r>
    </w:p>
  </w:endnote>
  <w:endnote w:type="continuationSeparator" w:id="0">
    <w:p w:rsidR="00D6099F" w:rsidRDefault="00D6099F" w:rsidP="0089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9F" w:rsidRDefault="00D6099F" w:rsidP="00897915">
      <w:r w:rsidRPr="00897915">
        <w:rPr>
          <w:color w:val="000000"/>
        </w:rPr>
        <w:separator/>
      </w:r>
    </w:p>
  </w:footnote>
  <w:footnote w:type="continuationSeparator" w:id="0">
    <w:p w:rsidR="00D6099F" w:rsidRDefault="00D6099F" w:rsidP="00897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7B3B"/>
    <w:multiLevelType w:val="multilevel"/>
    <w:tmpl w:val="8DF808D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915"/>
    <w:rsid w:val="00897915"/>
    <w:rsid w:val="00B61ECC"/>
    <w:rsid w:val="00D6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7915"/>
    <w:pPr>
      <w:suppressAutoHyphens/>
    </w:pPr>
  </w:style>
  <w:style w:type="paragraph" w:styleId="Nagwek1">
    <w:name w:val="heading 1"/>
    <w:basedOn w:val="Heading"/>
    <w:next w:val="Textbody"/>
    <w:rsid w:val="00897915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897915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897915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7915"/>
    <w:pPr>
      <w:suppressAutoHyphens/>
    </w:pPr>
  </w:style>
  <w:style w:type="paragraph" w:customStyle="1" w:styleId="Heading">
    <w:name w:val="Heading"/>
    <w:basedOn w:val="Standard"/>
    <w:next w:val="Textbody"/>
    <w:rsid w:val="008979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97915"/>
    <w:pPr>
      <w:spacing w:after="140" w:line="288" w:lineRule="auto"/>
    </w:pPr>
  </w:style>
  <w:style w:type="paragraph" w:styleId="Lista">
    <w:name w:val="List"/>
    <w:basedOn w:val="Textbody"/>
    <w:rsid w:val="00897915"/>
  </w:style>
  <w:style w:type="paragraph" w:styleId="Legenda">
    <w:name w:val="caption"/>
    <w:basedOn w:val="Standard"/>
    <w:rsid w:val="008979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97915"/>
    <w:pPr>
      <w:suppressLineNumbers/>
    </w:pPr>
  </w:style>
  <w:style w:type="paragraph" w:customStyle="1" w:styleId="Quotations">
    <w:name w:val="Quotations"/>
    <w:basedOn w:val="Standard"/>
    <w:rsid w:val="00897915"/>
    <w:pPr>
      <w:spacing w:after="283"/>
      <w:ind w:left="567" w:right="567"/>
    </w:pPr>
  </w:style>
  <w:style w:type="paragraph" w:styleId="Tytu">
    <w:name w:val="Title"/>
    <w:basedOn w:val="Heading"/>
    <w:next w:val="Textbody"/>
    <w:rsid w:val="0089791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897915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sid w:val="0089791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897915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sid w:val="0089791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sid w:val="00897915"/>
    <w:rPr>
      <w:sz w:val="20"/>
      <w:szCs w:val="18"/>
    </w:rPr>
  </w:style>
  <w:style w:type="character" w:styleId="Odwoanieprzypisudolnego">
    <w:name w:val="footnote reference"/>
    <w:basedOn w:val="Domylnaczcionkaakapitu"/>
    <w:rsid w:val="00897915"/>
    <w:rPr>
      <w:position w:val="0"/>
      <w:vertAlign w:val="superscript"/>
    </w:rPr>
  </w:style>
  <w:style w:type="paragraph" w:styleId="Tekstprzypisukocowego">
    <w:name w:val="endnote text"/>
    <w:basedOn w:val="Normalny"/>
    <w:rsid w:val="0089791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897915"/>
    <w:rPr>
      <w:sz w:val="20"/>
      <w:szCs w:val="18"/>
    </w:rPr>
  </w:style>
  <w:style w:type="character" w:styleId="Odwoanieprzypisukocowego">
    <w:name w:val="endnote reference"/>
    <w:basedOn w:val="Domylnaczcionkaakapitu"/>
    <w:rsid w:val="00897915"/>
    <w:rPr>
      <w:position w:val="0"/>
      <w:vertAlign w:val="superscript"/>
    </w:rPr>
  </w:style>
  <w:style w:type="paragraph" w:styleId="Nagwek">
    <w:name w:val="header"/>
    <w:basedOn w:val="Normalny"/>
    <w:rsid w:val="0089791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897915"/>
    <w:rPr>
      <w:szCs w:val="21"/>
    </w:rPr>
  </w:style>
  <w:style w:type="paragraph" w:styleId="Stopka">
    <w:name w:val="footer"/>
    <w:basedOn w:val="Normalny"/>
    <w:rsid w:val="0089791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897915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Ada</cp:lastModifiedBy>
  <cp:revision>2</cp:revision>
  <cp:lastPrinted>2023-03-08T10:07:00Z</cp:lastPrinted>
  <dcterms:created xsi:type="dcterms:W3CDTF">2023-03-12T19:42:00Z</dcterms:created>
  <dcterms:modified xsi:type="dcterms:W3CDTF">2023-03-12T19:42:00Z</dcterms:modified>
</cp:coreProperties>
</file>